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17" w:rsidRDefault="00B53A17" w:rsidP="00B53A17">
      <w:pPr>
        <w:spacing w:after="0" w:line="240" w:lineRule="auto"/>
        <w:jc w:val="center"/>
        <w:rPr>
          <w:rFonts w:ascii="Times New Roman" w:eastAsia="Times New Roman" w:hAnsi="Times New Roman" w:cs="Times New Roman"/>
          <w:b/>
          <w:sz w:val="24"/>
          <w:szCs w:val="24"/>
          <w:lang w:eastAsia="tr-TR"/>
        </w:rPr>
      </w:pPr>
      <w:bookmarkStart w:id="0" w:name="_GoBack"/>
      <w:bookmarkEnd w:id="0"/>
    </w:p>
    <w:p w:rsidR="00B53A17" w:rsidRPr="00B53A17" w:rsidRDefault="00B53A17" w:rsidP="00B53A17">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r w:rsidRPr="00B53A17">
        <w:rPr>
          <w:rFonts w:ascii="Times New Roman" w:eastAsia="Times New Roman" w:hAnsi="Times New Roman" w:cs="Times New Roman"/>
          <w:b/>
          <w:sz w:val="24"/>
          <w:szCs w:val="24"/>
          <w:lang w:eastAsia="tr-TR"/>
        </w:rPr>
        <w:t>ÖZEL TİYATROLARIN PROJELERİNE YAPILACAK YARDIMLARA İLİŞKİN YÖNETMELİKTE DEĞİŞİK</w:t>
      </w:r>
      <w:r>
        <w:rPr>
          <w:rFonts w:ascii="Times New Roman" w:eastAsia="Times New Roman" w:hAnsi="Times New Roman" w:cs="Times New Roman"/>
          <w:b/>
          <w:sz w:val="24"/>
          <w:szCs w:val="24"/>
          <w:lang w:eastAsia="tr-TR"/>
        </w:rPr>
        <w:t xml:space="preserve">LİK YAPILMASINA DAİR YÖNETMELİK” </w:t>
      </w:r>
      <w:r w:rsidRPr="00B53A17">
        <w:rPr>
          <w:rFonts w:ascii="Times New Roman" w:eastAsia="Times New Roman" w:hAnsi="Times New Roman" w:cs="Times New Roman"/>
          <w:b/>
          <w:sz w:val="24"/>
          <w:szCs w:val="24"/>
          <w:lang w:eastAsia="tr-TR"/>
        </w:rPr>
        <w:t>İLE KÜLTÜR VE TURİZM BAKANLIĞI’NCA ÖZEL TİYATROLARIN PROJELERİNE YAPILAN YARDIMLARLA İLGİLİ BİLGİLENDİRME</w:t>
      </w:r>
    </w:p>
    <w:p w:rsidR="00B53A17" w:rsidRDefault="00B53A17" w:rsidP="00B53A17">
      <w:pPr>
        <w:spacing w:after="0" w:line="240" w:lineRule="auto"/>
        <w:jc w:val="both"/>
        <w:rPr>
          <w:rFonts w:ascii="Times New Roman" w:eastAsia="Times New Roman" w:hAnsi="Times New Roman" w:cs="Times New Roman"/>
          <w:sz w:val="24"/>
          <w:szCs w:val="24"/>
          <w:lang w:eastAsia="tr-TR"/>
        </w:rPr>
      </w:pPr>
    </w:p>
    <w:p w:rsidR="00385D14" w:rsidRDefault="00385D14" w:rsidP="00F84A90">
      <w:pPr>
        <w:spacing w:after="0" w:line="240" w:lineRule="auto"/>
        <w:ind w:firstLine="708"/>
        <w:jc w:val="both"/>
        <w:rPr>
          <w:rFonts w:ascii="Times New Roman" w:eastAsia="Times New Roman" w:hAnsi="Times New Roman" w:cs="Times New Roman"/>
          <w:sz w:val="24"/>
          <w:szCs w:val="24"/>
          <w:lang w:eastAsia="tr-TR"/>
        </w:rPr>
      </w:pPr>
      <w:r w:rsidRPr="00385D14">
        <w:rPr>
          <w:rFonts w:ascii="Times New Roman" w:eastAsia="Times New Roman" w:hAnsi="Times New Roman" w:cs="Times New Roman"/>
          <w:sz w:val="24"/>
          <w:szCs w:val="24"/>
          <w:lang w:eastAsia="tr-TR"/>
        </w:rPr>
        <w:t xml:space="preserve">5 Mayıs 2020 tarih ve 31118 sayılı Resmî </w:t>
      </w:r>
      <w:proofErr w:type="spellStart"/>
      <w:r w:rsidRPr="00385D14">
        <w:rPr>
          <w:rFonts w:ascii="Times New Roman" w:eastAsia="Times New Roman" w:hAnsi="Times New Roman" w:cs="Times New Roman"/>
          <w:sz w:val="24"/>
          <w:szCs w:val="24"/>
          <w:lang w:eastAsia="tr-TR"/>
        </w:rPr>
        <w:t>Gazete</w:t>
      </w:r>
      <w:r w:rsidR="00F84A90">
        <w:rPr>
          <w:rFonts w:ascii="Times New Roman" w:eastAsia="Times New Roman" w:hAnsi="Times New Roman" w:cs="Times New Roman"/>
          <w:sz w:val="24"/>
          <w:szCs w:val="24"/>
          <w:lang w:eastAsia="tr-TR"/>
        </w:rPr>
        <w:t>’</w:t>
      </w:r>
      <w:r w:rsidRPr="00385D14">
        <w:rPr>
          <w:rFonts w:ascii="Times New Roman" w:eastAsia="Times New Roman" w:hAnsi="Times New Roman" w:cs="Times New Roman"/>
          <w:sz w:val="24"/>
          <w:szCs w:val="24"/>
          <w:lang w:eastAsia="tr-TR"/>
        </w:rPr>
        <w:t>de</w:t>
      </w:r>
      <w:proofErr w:type="spellEnd"/>
      <w:r w:rsidRPr="00385D14">
        <w:rPr>
          <w:rFonts w:ascii="Times New Roman" w:eastAsia="Times New Roman" w:hAnsi="Times New Roman" w:cs="Times New Roman"/>
          <w:sz w:val="24"/>
          <w:szCs w:val="24"/>
          <w:lang w:eastAsia="tr-TR"/>
        </w:rPr>
        <w:t xml:space="preserve"> yayımlanarak yürürlüğe giren</w:t>
      </w:r>
      <w:r w:rsidR="00F84A90">
        <w:rPr>
          <w:rFonts w:ascii="Times New Roman" w:eastAsia="Times New Roman" w:hAnsi="Times New Roman" w:cs="Times New Roman"/>
          <w:sz w:val="24"/>
          <w:szCs w:val="24"/>
          <w:lang w:eastAsia="tr-TR"/>
        </w:rPr>
        <w:t xml:space="preserve"> </w:t>
      </w:r>
      <w:r w:rsidRPr="00385D14">
        <w:rPr>
          <w:rFonts w:ascii="Times New Roman" w:eastAsia="Times New Roman" w:hAnsi="Times New Roman" w:cs="Times New Roman"/>
          <w:sz w:val="24"/>
          <w:szCs w:val="24"/>
          <w:lang w:eastAsia="tr-TR"/>
        </w:rPr>
        <w:t xml:space="preserve"> </w:t>
      </w:r>
      <w:r w:rsidR="00F84A90">
        <w:rPr>
          <w:rFonts w:ascii="Times New Roman" w:eastAsia="Times New Roman" w:hAnsi="Times New Roman" w:cs="Times New Roman"/>
          <w:sz w:val="24"/>
          <w:szCs w:val="24"/>
          <w:lang w:eastAsia="tr-TR"/>
        </w:rPr>
        <w:t>“</w:t>
      </w:r>
      <w:r w:rsidRPr="00385D14">
        <w:rPr>
          <w:rFonts w:ascii="Times New Roman" w:eastAsia="Times New Roman" w:hAnsi="Times New Roman" w:cs="Times New Roman"/>
          <w:sz w:val="24"/>
          <w:szCs w:val="24"/>
          <w:lang w:eastAsia="tr-TR"/>
        </w:rPr>
        <w:t>Özel</w:t>
      </w:r>
      <w:r>
        <w:rPr>
          <w:rFonts w:ascii="Times New Roman" w:eastAsia="Times New Roman" w:hAnsi="Times New Roman" w:cs="Times New Roman"/>
          <w:sz w:val="24"/>
          <w:szCs w:val="24"/>
          <w:lang w:eastAsia="tr-TR"/>
        </w:rPr>
        <w:t xml:space="preserve"> </w:t>
      </w:r>
      <w:r w:rsidRPr="00385D14">
        <w:rPr>
          <w:rFonts w:ascii="Times New Roman" w:eastAsia="Times New Roman" w:hAnsi="Times New Roman" w:cs="Times New Roman"/>
          <w:sz w:val="24"/>
          <w:szCs w:val="24"/>
          <w:lang w:eastAsia="tr-TR"/>
        </w:rPr>
        <w:t>Tiyatroların Projelerine Yapılacak Yardımlara İlişkin Yönetmelikte Değişiklik Yapılmasına</w:t>
      </w:r>
      <w:r>
        <w:rPr>
          <w:rFonts w:ascii="Times New Roman" w:eastAsia="Times New Roman" w:hAnsi="Times New Roman" w:cs="Times New Roman"/>
          <w:sz w:val="24"/>
          <w:szCs w:val="24"/>
          <w:lang w:eastAsia="tr-TR"/>
        </w:rPr>
        <w:t xml:space="preserve"> </w:t>
      </w:r>
      <w:r w:rsidRPr="00385D14">
        <w:rPr>
          <w:rFonts w:ascii="Times New Roman" w:eastAsia="Times New Roman" w:hAnsi="Times New Roman" w:cs="Times New Roman"/>
          <w:sz w:val="24"/>
          <w:szCs w:val="24"/>
          <w:lang w:eastAsia="tr-TR"/>
        </w:rPr>
        <w:t>Dair Yönetmelik</w:t>
      </w:r>
      <w:r w:rsidR="00F84A90">
        <w:rPr>
          <w:rFonts w:ascii="Times New Roman" w:eastAsia="Times New Roman" w:hAnsi="Times New Roman" w:cs="Times New Roman"/>
          <w:sz w:val="24"/>
          <w:szCs w:val="24"/>
          <w:lang w:eastAsia="tr-TR"/>
        </w:rPr>
        <w:t>”</w:t>
      </w:r>
      <w:r w:rsidRPr="00385D14">
        <w:rPr>
          <w:rFonts w:ascii="Times New Roman" w:eastAsia="Times New Roman" w:hAnsi="Times New Roman" w:cs="Times New Roman"/>
          <w:sz w:val="24"/>
          <w:szCs w:val="24"/>
          <w:lang w:eastAsia="tr-TR"/>
        </w:rPr>
        <w:t xml:space="preserve"> ile Bakanlığımızca özel t</w:t>
      </w:r>
      <w:r>
        <w:rPr>
          <w:rFonts w:ascii="Times New Roman" w:eastAsia="Times New Roman" w:hAnsi="Times New Roman" w:cs="Times New Roman"/>
          <w:sz w:val="24"/>
          <w:szCs w:val="24"/>
          <w:lang w:eastAsia="tr-TR"/>
        </w:rPr>
        <w:t xml:space="preserve">iyatroların projelerine yapılan </w:t>
      </w:r>
      <w:r w:rsidRPr="00385D14">
        <w:rPr>
          <w:rFonts w:ascii="Times New Roman" w:eastAsia="Times New Roman" w:hAnsi="Times New Roman" w:cs="Times New Roman"/>
          <w:sz w:val="24"/>
          <w:szCs w:val="24"/>
          <w:lang w:eastAsia="tr-TR"/>
        </w:rPr>
        <w:t>yardımlarda birtakım</w:t>
      </w:r>
      <w:r w:rsidR="00F84A90">
        <w:rPr>
          <w:rFonts w:ascii="Times New Roman" w:eastAsia="Times New Roman" w:hAnsi="Times New Roman" w:cs="Times New Roman"/>
          <w:sz w:val="24"/>
          <w:szCs w:val="24"/>
          <w:lang w:eastAsia="tr-TR"/>
        </w:rPr>
        <w:t xml:space="preserve"> </w:t>
      </w:r>
      <w:r w:rsidRPr="00385D14">
        <w:rPr>
          <w:rFonts w:ascii="Times New Roman" w:eastAsia="Times New Roman" w:hAnsi="Times New Roman" w:cs="Times New Roman"/>
          <w:sz w:val="24"/>
          <w:szCs w:val="24"/>
          <w:lang w:eastAsia="tr-TR"/>
        </w:rPr>
        <w:t>düzenlemeler yapılmıştır.</w:t>
      </w:r>
    </w:p>
    <w:p w:rsidR="00385D14" w:rsidRPr="00385D14" w:rsidRDefault="00385D14" w:rsidP="00385D14">
      <w:pPr>
        <w:spacing w:after="0" w:line="240" w:lineRule="auto"/>
        <w:rPr>
          <w:rFonts w:ascii="Times New Roman" w:eastAsia="Times New Roman" w:hAnsi="Times New Roman" w:cs="Times New Roman"/>
          <w:sz w:val="24"/>
          <w:szCs w:val="24"/>
          <w:lang w:eastAsia="tr-TR"/>
        </w:rPr>
      </w:pPr>
    </w:p>
    <w:p w:rsidR="00385D14" w:rsidRDefault="00385D14" w:rsidP="00F84A90">
      <w:pPr>
        <w:spacing w:after="0" w:line="240" w:lineRule="auto"/>
        <w:ind w:firstLine="708"/>
        <w:jc w:val="both"/>
        <w:rPr>
          <w:rFonts w:ascii="Times New Roman" w:eastAsia="Times New Roman" w:hAnsi="Times New Roman" w:cs="Times New Roman"/>
          <w:sz w:val="24"/>
          <w:szCs w:val="24"/>
          <w:lang w:eastAsia="tr-TR"/>
        </w:rPr>
      </w:pPr>
      <w:r w:rsidRPr="00385D14">
        <w:rPr>
          <w:rFonts w:ascii="Times New Roman" w:eastAsia="Times New Roman" w:hAnsi="Times New Roman" w:cs="Times New Roman"/>
          <w:sz w:val="24"/>
          <w:szCs w:val="24"/>
          <w:lang w:eastAsia="tr-TR"/>
        </w:rPr>
        <w:t>Adı geçen yönetmeliğin 7'nci maddesi uyarınca yürürlüğe giren geçici madde aşağıdaki</w:t>
      </w:r>
      <w:r w:rsidR="00F84A90">
        <w:rPr>
          <w:rFonts w:ascii="Times New Roman" w:eastAsia="Times New Roman" w:hAnsi="Times New Roman" w:cs="Times New Roman"/>
          <w:sz w:val="24"/>
          <w:szCs w:val="24"/>
          <w:lang w:eastAsia="tr-TR"/>
        </w:rPr>
        <w:t xml:space="preserve"> </w:t>
      </w:r>
      <w:r w:rsidRPr="00385D14">
        <w:rPr>
          <w:rFonts w:ascii="Times New Roman" w:eastAsia="Times New Roman" w:hAnsi="Times New Roman" w:cs="Times New Roman"/>
          <w:sz w:val="24"/>
          <w:szCs w:val="24"/>
          <w:lang w:eastAsia="tr-TR"/>
        </w:rPr>
        <w:t>gibidir:</w:t>
      </w:r>
    </w:p>
    <w:p w:rsidR="00385D14" w:rsidRPr="00385D14" w:rsidRDefault="00385D14" w:rsidP="00385D14">
      <w:pPr>
        <w:spacing w:after="0" w:line="240" w:lineRule="auto"/>
        <w:rPr>
          <w:rFonts w:ascii="Times New Roman" w:eastAsia="Times New Roman" w:hAnsi="Times New Roman" w:cs="Times New Roman"/>
          <w:sz w:val="24"/>
          <w:szCs w:val="24"/>
          <w:lang w:eastAsia="tr-TR"/>
        </w:rPr>
      </w:pPr>
    </w:p>
    <w:p w:rsidR="00385D14" w:rsidRPr="00F84A90" w:rsidRDefault="00385D14" w:rsidP="00F84A90">
      <w:pPr>
        <w:spacing w:after="0" w:line="240" w:lineRule="auto"/>
        <w:jc w:val="both"/>
        <w:rPr>
          <w:rFonts w:ascii="Times New Roman" w:eastAsia="Times New Roman" w:hAnsi="Times New Roman" w:cs="Times New Roman"/>
          <w:b/>
          <w:i/>
          <w:sz w:val="24"/>
          <w:szCs w:val="24"/>
          <w:lang w:eastAsia="tr-TR"/>
        </w:rPr>
      </w:pPr>
      <w:proofErr w:type="gramStart"/>
      <w:r w:rsidRPr="00385D14">
        <w:rPr>
          <w:rFonts w:ascii="Times New Roman" w:eastAsia="Times New Roman" w:hAnsi="Times New Roman" w:cs="Times New Roman"/>
          <w:b/>
          <w:i/>
          <w:sz w:val="24"/>
          <w:szCs w:val="24"/>
          <w:lang w:eastAsia="tr-TR"/>
        </w:rPr>
        <w:t xml:space="preserve">GEÇİCİ MADDE 2 – </w:t>
      </w:r>
      <w:r w:rsidR="00F84A90" w:rsidRPr="00F84A90">
        <w:rPr>
          <w:rFonts w:ascii="Times New Roman" w:eastAsia="Times New Roman" w:hAnsi="Times New Roman" w:cs="Times New Roman"/>
          <w:b/>
          <w:i/>
          <w:sz w:val="24"/>
          <w:szCs w:val="24"/>
          <w:lang w:eastAsia="tr-TR"/>
        </w:rPr>
        <w:t xml:space="preserve">(1) </w:t>
      </w:r>
      <w:r w:rsidRPr="00F84A90">
        <w:rPr>
          <w:rFonts w:ascii="Times New Roman" w:eastAsia="Times New Roman" w:hAnsi="Times New Roman" w:cs="Times New Roman"/>
          <w:b/>
          <w:i/>
          <w:sz w:val="24"/>
          <w:szCs w:val="24"/>
          <w:lang w:eastAsia="tr-TR"/>
        </w:rPr>
        <w:t xml:space="preserve">Bakanlıkça 2020 yılında tüm dünyada yaşanan ve Dünya Sağlık Örgütü tarafından </w:t>
      </w:r>
      <w:proofErr w:type="spellStart"/>
      <w:r w:rsidRPr="00F84A90">
        <w:rPr>
          <w:rFonts w:ascii="Times New Roman" w:eastAsia="Times New Roman" w:hAnsi="Times New Roman" w:cs="Times New Roman"/>
          <w:b/>
          <w:i/>
          <w:sz w:val="24"/>
          <w:szCs w:val="24"/>
          <w:lang w:eastAsia="tr-TR"/>
        </w:rPr>
        <w:t>pandemi</w:t>
      </w:r>
      <w:proofErr w:type="spellEnd"/>
      <w:r w:rsidRPr="00F84A90">
        <w:rPr>
          <w:rFonts w:ascii="Times New Roman" w:eastAsia="Times New Roman" w:hAnsi="Times New Roman" w:cs="Times New Roman"/>
          <w:b/>
          <w:i/>
          <w:sz w:val="24"/>
          <w:szCs w:val="24"/>
          <w:lang w:eastAsia="tr-TR"/>
        </w:rPr>
        <w:t xml:space="preserve"> olarak ilan edilen </w:t>
      </w:r>
      <w:proofErr w:type="spellStart"/>
      <w:r w:rsidRPr="00F84A90">
        <w:rPr>
          <w:rFonts w:ascii="Times New Roman" w:eastAsia="Times New Roman" w:hAnsi="Times New Roman" w:cs="Times New Roman"/>
          <w:b/>
          <w:i/>
          <w:sz w:val="24"/>
          <w:szCs w:val="24"/>
          <w:lang w:eastAsia="tr-TR"/>
        </w:rPr>
        <w:t>corona</w:t>
      </w:r>
      <w:proofErr w:type="spellEnd"/>
      <w:r w:rsidRPr="00F84A90">
        <w:rPr>
          <w:rFonts w:ascii="Times New Roman" w:eastAsia="Times New Roman" w:hAnsi="Times New Roman" w:cs="Times New Roman"/>
          <w:b/>
          <w:i/>
          <w:sz w:val="24"/>
          <w:szCs w:val="24"/>
          <w:lang w:eastAsia="tr-TR"/>
        </w:rPr>
        <w:t xml:space="preserve"> virüsü (covid-19) salgını nedeniyle 2020 yılı ile sınırlı kalmak kaydıyla; Bakanlıktan almış olduğu yardıma ilişkin yükümlülüklerini 2019-2020 sanat sezonunda yerine getirmesi gerekli özel tiyatroların bu Yönetmeliğin 14 üncü maddesinin birinci fıkrasının (a) bendinde belirtilen yardım alınan projenin asgari sergilenme sayıları ile bu hususu kanıtlayan belgeleri, (ç) bendinde belirtildiği şekilde il kültür ve turizm müdürlüklerine sunacakları belgeler arasında talep edilmez. </w:t>
      </w:r>
      <w:proofErr w:type="gramEnd"/>
      <w:r w:rsidRPr="00F84A90">
        <w:rPr>
          <w:rFonts w:ascii="Times New Roman" w:eastAsia="Times New Roman" w:hAnsi="Times New Roman" w:cs="Times New Roman"/>
          <w:b/>
          <w:i/>
          <w:sz w:val="24"/>
          <w:szCs w:val="24"/>
          <w:lang w:eastAsia="tr-TR"/>
        </w:rPr>
        <w:t xml:space="preserve">Bu özel tiyatroların her biri için (ç) bendinde belirtilen video kaydı sunulmak kaydıyla </w:t>
      </w:r>
      <w:proofErr w:type="spellStart"/>
      <w:r w:rsidRPr="00F84A90">
        <w:rPr>
          <w:rFonts w:ascii="Times New Roman" w:eastAsia="Times New Roman" w:hAnsi="Times New Roman" w:cs="Times New Roman"/>
          <w:b/>
          <w:i/>
          <w:sz w:val="24"/>
          <w:szCs w:val="24"/>
          <w:lang w:eastAsia="tr-TR"/>
        </w:rPr>
        <w:t>pandemi</w:t>
      </w:r>
      <w:proofErr w:type="spellEnd"/>
      <w:r w:rsidRPr="00F84A90">
        <w:rPr>
          <w:rFonts w:ascii="Times New Roman" w:eastAsia="Times New Roman" w:hAnsi="Times New Roman" w:cs="Times New Roman"/>
          <w:b/>
          <w:i/>
          <w:sz w:val="24"/>
          <w:szCs w:val="24"/>
          <w:lang w:eastAsia="tr-TR"/>
        </w:rPr>
        <w:t xml:space="preserve"> ilanının yapıldığı 11 Mart 2020 tarihine kadar projeyi sergiledikleri sayı asgari sayı olarak kabul edilir."</w:t>
      </w:r>
    </w:p>
    <w:p w:rsidR="00385D14" w:rsidRPr="00385D14" w:rsidRDefault="00385D14" w:rsidP="00385D14">
      <w:pPr>
        <w:spacing w:after="0" w:line="240" w:lineRule="auto"/>
        <w:ind w:left="360"/>
        <w:jc w:val="both"/>
        <w:rPr>
          <w:rFonts w:ascii="Times New Roman" w:eastAsia="Times New Roman" w:hAnsi="Times New Roman" w:cs="Times New Roman"/>
          <w:b/>
          <w:sz w:val="24"/>
          <w:szCs w:val="24"/>
          <w:lang w:eastAsia="tr-TR"/>
        </w:rPr>
      </w:pPr>
    </w:p>
    <w:p w:rsidR="00385D14" w:rsidRPr="00385D14" w:rsidRDefault="00385D14" w:rsidP="00F84A90">
      <w:pPr>
        <w:spacing w:after="0" w:line="240" w:lineRule="auto"/>
        <w:ind w:firstLine="708"/>
        <w:jc w:val="both"/>
        <w:rPr>
          <w:rFonts w:ascii="Times New Roman" w:eastAsia="Times New Roman" w:hAnsi="Times New Roman" w:cs="Times New Roman"/>
          <w:sz w:val="24"/>
          <w:szCs w:val="24"/>
          <w:lang w:eastAsia="tr-TR"/>
        </w:rPr>
      </w:pPr>
      <w:r w:rsidRPr="00385D14">
        <w:rPr>
          <w:rFonts w:ascii="Times New Roman" w:eastAsia="Times New Roman" w:hAnsi="Times New Roman" w:cs="Times New Roman"/>
          <w:sz w:val="24"/>
          <w:szCs w:val="24"/>
          <w:lang w:eastAsia="tr-TR"/>
        </w:rPr>
        <w:t>Söz konusu maddeden de anlaşılacağı üzere, Bakanlığımızdan 2019-2020 sanat sezonu</w:t>
      </w:r>
      <w:r>
        <w:rPr>
          <w:rFonts w:ascii="Times New Roman" w:eastAsia="Times New Roman" w:hAnsi="Times New Roman" w:cs="Times New Roman"/>
          <w:sz w:val="24"/>
          <w:szCs w:val="24"/>
          <w:lang w:eastAsia="tr-TR"/>
        </w:rPr>
        <w:t xml:space="preserve"> </w:t>
      </w:r>
      <w:r w:rsidRPr="00385D14">
        <w:rPr>
          <w:rFonts w:ascii="Times New Roman" w:eastAsia="Times New Roman" w:hAnsi="Times New Roman" w:cs="Times New Roman"/>
          <w:sz w:val="24"/>
          <w:szCs w:val="24"/>
          <w:lang w:eastAsia="tr-TR"/>
        </w:rPr>
        <w:t>için projesine yardım alanlar ile yükümlülüklerini bu sanat sezonunda yerine getirmesi uygun</w:t>
      </w:r>
      <w:r>
        <w:rPr>
          <w:rFonts w:ascii="Times New Roman" w:eastAsia="Times New Roman" w:hAnsi="Times New Roman" w:cs="Times New Roman"/>
          <w:sz w:val="24"/>
          <w:szCs w:val="24"/>
          <w:lang w:eastAsia="tr-TR"/>
        </w:rPr>
        <w:t xml:space="preserve"> </w:t>
      </w:r>
      <w:r w:rsidRPr="00385D14">
        <w:rPr>
          <w:rFonts w:ascii="Times New Roman" w:eastAsia="Times New Roman" w:hAnsi="Times New Roman" w:cs="Times New Roman"/>
          <w:sz w:val="24"/>
          <w:szCs w:val="24"/>
          <w:lang w:eastAsia="tr-TR"/>
        </w:rPr>
        <w:t xml:space="preserve">görülen özel tiyatroların </w:t>
      </w:r>
      <w:r w:rsidR="00F84A90">
        <w:rPr>
          <w:rFonts w:ascii="Times New Roman" w:eastAsia="Times New Roman" w:hAnsi="Times New Roman" w:cs="Times New Roman"/>
          <w:sz w:val="24"/>
          <w:szCs w:val="24"/>
          <w:lang w:eastAsia="tr-TR"/>
        </w:rPr>
        <w:t>il kültür ve turizm müdürlüklerine</w:t>
      </w:r>
      <w:r w:rsidRPr="00385D14">
        <w:rPr>
          <w:rFonts w:ascii="Times New Roman" w:eastAsia="Times New Roman" w:hAnsi="Times New Roman" w:cs="Times New Roman"/>
          <w:sz w:val="24"/>
          <w:szCs w:val="24"/>
          <w:lang w:eastAsia="tr-TR"/>
        </w:rPr>
        <w:t xml:space="preserve"> sunacakları belgeler arasında, yönetmelikte</w:t>
      </w:r>
      <w:r>
        <w:rPr>
          <w:rFonts w:ascii="Times New Roman" w:eastAsia="Times New Roman" w:hAnsi="Times New Roman" w:cs="Times New Roman"/>
          <w:sz w:val="24"/>
          <w:szCs w:val="24"/>
          <w:lang w:eastAsia="tr-TR"/>
        </w:rPr>
        <w:t xml:space="preserve"> </w:t>
      </w:r>
      <w:r w:rsidRPr="00385D14">
        <w:rPr>
          <w:rFonts w:ascii="Times New Roman" w:eastAsia="Times New Roman" w:hAnsi="Times New Roman" w:cs="Times New Roman"/>
          <w:sz w:val="24"/>
          <w:szCs w:val="24"/>
          <w:lang w:eastAsia="tr-TR"/>
        </w:rPr>
        <w:t xml:space="preserve">belirtilen asgari sayıda </w:t>
      </w:r>
      <w:r w:rsidRPr="00385D14">
        <w:rPr>
          <w:rFonts w:ascii="Times New Roman" w:eastAsia="Times New Roman" w:hAnsi="Times New Roman" w:cs="Times New Roman"/>
          <w:b/>
          <w:sz w:val="24"/>
          <w:szCs w:val="24"/>
          <w:lang w:eastAsia="tr-TR"/>
        </w:rPr>
        <w:t>oyun sergilediklerine ilişkin tutanaklar aranmayacaktır</w:t>
      </w:r>
      <w:r>
        <w:rPr>
          <w:rFonts w:ascii="Times New Roman" w:eastAsia="Times New Roman" w:hAnsi="Times New Roman" w:cs="Times New Roman"/>
          <w:sz w:val="24"/>
          <w:szCs w:val="24"/>
          <w:lang w:eastAsia="tr-TR"/>
        </w:rPr>
        <w:t xml:space="preserve">. </w:t>
      </w:r>
      <w:r w:rsidRPr="00385D14">
        <w:rPr>
          <w:rFonts w:ascii="Times New Roman" w:eastAsia="Times New Roman" w:hAnsi="Times New Roman" w:cs="Times New Roman"/>
          <w:sz w:val="24"/>
          <w:szCs w:val="24"/>
          <w:lang w:eastAsia="tr-TR"/>
        </w:rPr>
        <w:t>Sadece bu</w:t>
      </w:r>
      <w:r>
        <w:rPr>
          <w:rFonts w:ascii="Times New Roman" w:eastAsia="Times New Roman" w:hAnsi="Times New Roman" w:cs="Times New Roman"/>
          <w:sz w:val="24"/>
          <w:szCs w:val="24"/>
          <w:lang w:eastAsia="tr-TR"/>
        </w:rPr>
        <w:t xml:space="preserve"> </w:t>
      </w:r>
      <w:r w:rsidRPr="00385D14">
        <w:rPr>
          <w:rFonts w:ascii="Times New Roman" w:eastAsia="Times New Roman" w:hAnsi="Times New Roman" w:cs="Times New Roman"/>
          <w:sz w:val="24"/>
          <w:szCs w:val="24"/>
          <w:lang w:eastAsia="tr-TR"/>
        </w:rPr>
        <w:t>yılla sınırlı kalmak kaydıyla bu özel tiyatroların 11 Mart 2020 tarihine kadar sergiledikleri sayı</w:t>
      </w:r>
      <w:r>
        <w:rPr>
          <w:rFonts w:ascii="Times New Roman" w:eastAsia="Times New Roman" w:hAnsi="Times New Roman" w:cs="Times New Roman"/>
          <w:sz w:val="24"/>
          <w:szCs w:val="24"/>
          <w:lang w:eastAsia="tr-TR"/>
        </w:rPr>
        <w:t xml:space="preserve"> </w:t>
      </w:r>
      <w:r w:rsidRPr="00385D14">
        <w:rPr>
          <w:rFonts w:ascii="Times New Roman" w:eastAsia="Times New Roman" w:hAnsi="Times New Roman" w:cs="Times New Roman"/>
          <w:sz w:val="24"/>
          <w:szCs w:val="24"/>
          <w:lang w:eastAsia="tr-TR"/>
        </w:rPr>
        <w:t>kabul edilecektir.</w:t>
      </w:r>
    </w:p>
    <w:p w:rsidR="00385D14" w:rsidRDefault="00385D14" w:rsidP="00385D14">
      <w:pPr>
        <w:spacing w:after="0" w:line="240" w:lineRule="auto"/>
        <w:ind w:firstLine="708"/>
        <w:rPr>
          <w:rFonts w:ascii="Times New Roman" w:eastAsia="Times New Roman" w:hAnsi="Times New Roman" w:cs="Times New Roman"/>
          <w:sz w:val="24"/>
          <w:szCs w:val="24"/>
          <w:lang w:eastAsia="tr-TR"/>
        </w:rPr>
      </w:pPr>
    </w:p>
    <w:p w:rsidR="00385D14" w:rsidRPr="00385D14" w:rsidRDefault="00385D14" w:rsidP="00F84A90">
      <w:pPr>
        <w:spacing w:after="0" w:line="240" w:lineRule="auto"/>
        <w:ind w:firstLine="708"/>
        <w:jc w:val="both"/>
        <w:rPr>
          <w:rFonts w:ascii="Times New Roman" w:eastAsia="Times New Roman" w:hAnsi="Times New Roman" w:cs="Times New Roman"/>
          <w:b/>
          <w:sz w:val="24"/>
          <w:szCs w:val="24"/>
          <w:lang w:eastAsia="tr-TR"/>
        </w:rPr>
      </w:pPr>
      <w:r w:rsidRPr="00385D14">
        <w:rPr>
          <w:rFonts w:ascii="Times New Roman" w:eastAsia="Times New Roman" w:hAnsi="Times New Roman" w:cs="Times New Roman"/>
          <w:sz w:val="24"/>
          <w:szCs w:val="24"/>
          <w:lang w:eastAsia="tr-TR"/>
        </w:rPr>
        <w:t xml:space="preserve">Özel tiyatroların yönetmeliğe uygun şekilde almış oldukları yardıma ilişkin </w:t>
      </w:r>
      <w:r w:rsidRPr="00385D14">
        <w:rPr>
          <w:rFonts w:ascii="Times New Roman" w:eastAsia="Times New Roman" w:hAnsi="Times New Roman" w:cs="Times New Roman"/>
          <w:b/>
          <w:sz w:val="24"/>
          <w:szCs w:val="24"/>
          <w:lang w:eastAsia="tr-TR"/>
        </w:rPr>
        <w:t>harcama</w:t>
      </w:r>
      <w:r w:rsidR="00F84A90" w:rsidRPr="00F84A90">
        <w:rPr>
          <w:rFonts w:ascii="Times New Roman" w:eastAsia="Times New Roman" w:hAnsi="Times New Roman" w:cs="Times New Roman"/>
          <w:b/>
          <w:sz w:val="24"/>
          <w:szCs w:val="24"/>
          <w:lang w:eastAsia="tr-TR"/>
        </w:rPr>
        <w:t xml:space="preserve"> </w:t>
      </w:r>
      <w:r w:rsidRPr="00F84A90">
        <w:rPr>
          <w:rFonts w:ascii="Times New Roman" w:eastAsia="Times New Roman" w:hAnsi="Times New Roman" w:cs="Times New Roman"/>
          <w:b/>
          <w:sz w:val="24"/>
          <w:szCs w:val="24"/>
          <w:lang w:eastAsia="tr-TR"/>
        </w:rPr>
        <w:t>Belgeleri</w:t>
      </w:r>
      <w:r w:rsidRPr="00385D14">
        <w:rPr>
          <w:rFonts w:ascii="Times New Roman" w:eastAsia="Times New Roman" w:hAnsi="Times New Roman" w:cs="Times New Roman"/>
          <w:b/>
          <w:sz w:val="24"/>
          <w:szCs w:val="24"/>
          <w:lang w:eastAsia="tr-TR"/>
        </w:rPr>
        <w:t xml:space="preserve"> ile oyunun video kaydını sunma yükümlülüklerinde herhangi bir değişiklik</w:t>
      </w:r>
      <w:r w:rsidRPr="00F84A90">
        <w:rPr>
          <w:rFonts w:ascii="Times New Roman" w:eastAsia="Times New Roman" w:hAnsi="Times New Roman" w:cs="Times New Roman"/>
          <w:b/>
          <w:sz w:val="24"/>
          <w:szCs w:val="24"/>
          <w:lang w:eastAsia="tr-TR"/>
        </w:rPr>
        <w:t xml:space="preserve"> </w:t>
      </w:r>
      <w:r w:rsidRPr="00385D14">
        <w:rPr>
          <w:rFonts w:ascii="Times New Roman" w:eastAsia="Times New Roman" w:hAnsi="Times New Roman" w:cs="Times New Roman"/>
          <w:b/>
          <w:sz w:val="24"/>
          <w:szCs w:val="24"/>
          <w:lang w:eastAsia="tr-TR"/>
        </w:rPr>
        <w:t xml:space="preserve">bulunmamaktadır. Harcama belgeleri ile oyunun video kaydının </w:t>
      </w:r>
      <w:r w:rsidR="00F84A90">
        <w:rPr>
          <w:rFonts w:ascii="Times New Roman" w:eastAsia="Times New Roman" w:hAnsi="Times New Roman" w:cs="Times New Roman"/>
          <w:b/>
          <w:sz w:val="24"/>
          <w:szCs w:val="24"/>
          <w:lang w:eastAsia="tr-TR"/>
        </w:rPr>
        <w:t xml:space="preserve">il kültür ve turizm müdürlüğüne </w:t>
      </w:r>
      <w:r w:rsidR="00F84A90" w:rsidRPr="00F84A90">
        <w:rPr>
          <w:rFonts w:ascii="Times New Roman" w:eastAsia="Times New Roman" w:hAnsi="Times New Roman" w:cs="Times New Roman"/>
          <w:b/>
          <w:sz w:val="24"/>
          <w:szCs w:val="24"/>
          <w:lang w:eastAsia="tr-TR"/>
        </w:rPr>
        <w:t>sunulması</w:t>
      </w:r>
      <w:r w:rsidRPr="00385D14">
        <w:rPr>
          <w:rFonts w:ascii="Times New Roman" w:eastAsia="Times New Roman" w:hAnsi="Times New Roman" w:cs="Times New Roman"/>
          <w:b/>
          <w:sz w:val="24"/>
          <w:szCs w:val="24"/>
          <w:lang w:eastAsia="tr-TR"/>
        </w:rPr>
        <w:t xml:space="preserve"> gerekmektedir.</w:t>
      </w:r>
    </w:p>
    <w:p w:rsidR="00B35A95" w:rsidRPr="00385D14" w:rsidRDefault="00B35A95" w:rsidP="00F84A90">
      <w:pPr>
        <w:jc w:val="both"/>
        <w:rPr>
          <w:rFonts w:ascii="Times New Roman" w:eastAsia="Times New Roman" w:hAnsi="Times New Roman" w:cs="Times New Roman"/>
          <w:sz w:val="24"/>
          <w:szCs w:val="24"/>
          <w:lang w:eastAsia="tr-TR"/>
        </w:rPr>
      </w:pPr>
    </w:p>
    <w:p w:rsidR="00385D14" w:rsidRPr="00385D14" w:rsidRDefault="00385D14" w:rsidP="00385D14">
      <w:pPr>
        <w:spacing w:after="0" w:line="240" w:lineRule="auto"/>
        <w:ind w:firstLine="708"/>
        <w:jc w:val="both"/>
        <w:rPr>
          <w:rFonts w:ascii="Times New Roman" w:eastAsia="Times New Roman" w:hAnsi="Times New Roman" w:cs="Times New Roman"/>
          <w:sz w:val="24"/>
          <w:szCs w:val="24"/>
          <w:lang w:eastAsia="tr-TR"/>
        </w:rPr>
      </w:pPr>
      <w:r w:rsidRPr="00385D14">
        <w:rPr>
          <w:rFonts w:ascii="Times New Roman" w:eastAsia="Times New Roman" w:hAnsi="Times New Roman" w:cs="Times New Roman"/>
          <w:sz w:val="24"/>
          <w:szCs w:val="24"/>
          <w:lang w:eastAsia="tr-TR"/>
        </w:rPr>
        <w:t>Yukarıda bahsedilen değişiklikler neticesinde de yükümlülüklerini</w:t>
      </w:r>
      <w:r>
        <w:rPr>
          <w:rFonts w:ascii="Times New Roman" w:eastAsia="Times New Roman" w:hAnsi="Times New Roman" w:cs="Times New Roman"/>
          <w:sz w:val="24"/>
          <w:szCs w:val="24"/>
          <w:lang w:eastAsia="tr-TR"/>
        </w:rPr>
        <w:t xml:space="preserve"> </w:t>
      </w:r>
      <w:r w:rsidRPr="00385D14">
        <w:rPr>
          <w:rFonts w:ascii="Times New Roman" w:eastAsia="Times New Roman" w:hAnsi="Times New Roman" w:cs="Times New Roman"/>
          <w:sz w:val="24"/>
          <w:szCs w:val="24"/>
          <w:lang w:eastAsia="tr-TR"/>
        </w:rPr>
        <w:t>gerçekleştiremeyecek olan özel tiyatrolar, mevcut yönetmelikte belirtildiği şekilde</w:t>
      </w:r>
      <w:r>
        <w:rPr>
          <w:rFonts w:ascii="Times New Roman" w:eastAsia="Times New Roman" w:hAnsi="Times New Roman" w:cs="Times New Roman"/>
          <w:sz w:val="24"/>
          <w:szCs w:val="24"/>
          <w:lang w:eastAsia="tr-TR"/>
        </w:rPr>
        <w:t xml:space="preserve"> </w:t>
      </w:r>
      <w:r w:rsidRPr="00385D14">
        <w:rPr>
          <w:rFonts w:ascii="Times New Roman" w:eastAsia="Times New Roman" w:hAnsi="Times New Roman" w:cs="Times New Roman"/>
          <w:sz w:val="24"/>
          <w:szCs w:val="24"/>
          <w:lang w:eastAsia="tr-TR"/>
        </w:rPr>
        <w:t>yükümlülüklerini gelecek sanat sezonunda yerine getirmeyi talep edebilirler. Erteleme</w:t>
      </w:r>
      <w:r>
        <w:rPr>
          <w:rFonts w:ascii="Times New Roman" w:eastAsia="Times New Roman" w:hAnsi="Times New Roman" w:cs="Times New Roman"/>
          <w:sz w:val="24"/>
          <w:szCs w:val="24"/>
          <w:lang w:eastAsia="tr-TR"/>
        </w:rPr>
        <w:t xml:space="preserve"> </w:t>
      </w:r>
      <w:r w:rsidRPr="00385D14">
        <w:rPr>
          <w:rFonts w:ascii="Times New Roman" w:eastAsia="Times New Roman" w:hAnsi="Times New Roman" w:cs="Times New Roman"/>
          <w:sz w:val="24"/>
          <w:szCs w:val="24"/>
          <w:lang w:eastAsia="tr-TR"/>
        </w:rPr>
        <w:t>talebinde bulunan özel tiyatrolar yönetmelik gereği yeni başvuru yapamazlar.</w:t>
      </w:r>
    </w:p>
    <w:p w:rsidR="00385D14" w:rsidRDefault="00385D14" w:rsidP="00385D14">
      <w:pPr>
        <w:spacing w:after="0" w:line="240" w:lineRule="auto"/>
        <w:rPr>
          <w:rFonts w:ascii="Times New Roman" w:eastAsia="Times New Roman" w:hAnsi="Times New Roman" w:cs="Times New Roman"/>
          <w:sz w:val="24"/>
          <w:szCs w:val="24"/>
          <w:lang w:eastAsia="tr-TR"/>
        </w:rPr>
      </w:pPr>
    </w:p>
    <w:p w:rsidR="00385D14" w:rsidRDefault="00385D14" w:rsidP="00CA5912">
      <w:pPr>
        <w:spacing w:after="0" w:line="240" w:lineRule="auto"/>
        <w:ind w:firstLine="708"/>
        <w:jc w:val="both"/>
        <w:rPr>
          <w:rFonts w:ascii="Times New Roman" w:eastAsia="Times New Roman" w:hAnsi="Times New Roman" w:cs="Times New Roman"/>
          <w:sz w:val="24"/>
          <w:szCs w:val="24"/>
          <w:lang w:eastAsia="tr-TR"/>
        </w:rPr>
      </w:pPr>
      <w:r w:rsidRPr="00385D14">
        <w:rPr>
          <w:rFonts w:ascii="Times New Roman" w:eastAsia="Times New Roman" w:hAnsi="Times New Roman" w:cs="Times New Roman"/>
          <w:sz w:val="24"/>
          <w:szCs w:val="24"/>
          <w:lang w:eastAsia="tr-TR"/>
        </w:rPr>
        <w:t xml:space="preserve">Ayrıca, 5 Mayıs 2020 tarih ve 31118 sayılı Resmî </w:t>
      </w:r>
      <w:proofErr w:type="spellStart"/>
      <w:r w:rsidRPr="00385D14">
        <w:rPr>
          <w:rFonts w:ascii="Times New Roman" w:eastAsia="Times New Roman" w:hAnsi="Times New Roman" w:cs="Times New Roman"/>
          <w:sz w:val="24"/>
          <w:szCs w:val="24"/>
          <w:lang w:eastAsia="tr-TR"/>
        </w:rPr>
        <w:t>Gazete</w:t>
      </w:r>
      <w:r w:rsidR="00CA5912">
        <w:rPr>
          <w:rFonts w:ascii="Times New Roman" w:eastAsia="Times New Roman" w:hAnsi="Times New Roman" w:cs="Times New Roman"/>
          <w:sz w:val="24"/>
          <w:szCs w:val="24"/>
          <w:lang w:eastAsia="tr-TR"/>
        </w:rPr>
        <w:t>’</w:t>
      </w:r>
      <w:r w:rsidRPr="00385D14">
        <w:rPr>
          <w:rFonts w:ascii="Times New Roman" w:eastAsia="Times New Roman" w:hAnsi="Times New Roman" w:cs="Times New Roman"/>
          <w:sz w:val="24"/>
          <w:szCs w:val="24"/>
          <w:lang w:eastAsia="tr-TR"/>
        </w:rPr>
        <w:t>de</w:t>
      </w:r>
      <w:proofErr w:type="spellEnd"/>
      <w:r w:rsidRPr="00385D14">
        <w:rPr>
          <w:rFonts w:ascii="Times New Roman" w:eastAsia="Times New Roman" w:hAnsi="Times New Roman" w:cs="Times New Roman"/>
          <w:sz w:val="24"/>
          <w:szCs w:val="24"/>
          <w:lang w:eastAsia="tr-TR"/>
        </w:rPr>
        <w:t xml:space="preserve"> yayımlanarak yürürlüğe</w:t>
      </w:r>
      <w:r w:rsidR="00CA5912">
        <w:rPr>
          <w:rFonts w:ascii="Times New Roman" w:eastAsia="Times New Roman" w:hAnsi="Times New Roman" w:cs="Times New Roman"/>
          <w:sz w:val="24"/>
          <w:szCs w:val="24"/>
          <w:lang w:eastAsia="tr-TR"/>
        </w:rPr>
        <w:t xml:space="preserve"> </w:t>
      </w:r>
      <w:r w:rsidRPr="00385D14">
        <w:rPr>
          <w:rFonts w:ascii="Times New Roman" w:eastAsia="Times New Roman" w:hAnsi="Times New Roman" w:cs="Times New Roman"/>
          <w:sz w:val="24"/>
          <w:szCs w:val="24"/>
          <w:lang w:eastAsia="tr-TR"/>
        </w:rPr>
        <w:t xml:space="preserve">giren yönetmelik </w:t>
      </w:r>
      <w:proofErr w:type="gramStart"/>
      <w:r w:rsidRPr="00385D14">
        <w:rPr>
          <w:rFonts w:ascii="Times New Roman" w:eastAsia="Times New Roman" w:hAnsi="Times New Roman" w:cs="Times New Roman"/>
          <w:sz w:val="24"/>
          <w:szCs w:val="24"/>
          <w:lang w:eastAsia="tr-TR"/>
        </w:rPr>
        <w:t>ile;</w:t>
      </w:r>
      <w:proofErr w:type="gramEnd"/>
    </w:p>
    <w:p w:rsidR="00385D14" w:rsidRPr="00385D14" w:rsidRDefault="00385D14" w:rsidP="00385D14">
      <w:pPr>
        <w:pStyle w:val="ListeParagraf"/>
        <w:numPr>
          <w:ilvl w:val="0"/>
          <w:numId w:val="2"/>
        </w:numPr>
        <w:spacing w:after="0" w:line="240" w:lineRule="auto"/>
        <w:jc w:val="both"/>
        <w:rPr>
          <w:rFonts w:ascii="Times New Roman" w:eastAsia="Times New Roman" w:hAnsi="Times New Roman" w:cs="Times New Roman"/>
          <w:sz w:val="24"/>
          <w:szCs w:val="24"/>
          <w:lang w:eastAsia="tr-TR"/>
        </w:rPr>
      </w:pPr>
      <w:r w:rsidRPr="00385D14">
        <w:rPr>
          <w:rFonts w:ascii="Times New Roman" w:eastAsia="Times New Roman" w:hAnsi="Times New Roman" w:cs="Times New Roman"/>
          <w:sz w:val="24"/>
          <w:szCs w:val="24"/>
          <w:lang w:eastAsia="tr-TR"/>
        </w:rPr>
        <w:t xml:space="preserve"> </w:t>
      </w:r>
      <w:proofErr w:type="gramStart"/>
      <w:r w:rsidRPr="00385D14">
        <w:rPr>
          <w:rFonts w:ascii="Times New Roman" w:eastAsia="Times New Roman" w:hAnsi="Times New Roman" w:cs="Times New Roman"/>
          <w:sz w:val="24"/>
          <w:szCs w:val="24"/>
          <w:lang w:eastAsia="tr-TR"/>
        </w:rPr>
        <w:t>Kurumsallaşmanın teşvik edilerek başta istihdam olmak üzere alanına daha fazla değer katmalarının sağlanması amacıyla Ticaret Odasına kayıtlı olan tüzel kişiler ile Bakanlığımız Araştırma ve Eğitim Genel Müdürlüğünce somut olmayan kültürel miras taşıyıcıları için verilen sanatçı tanıtım kartına sahip olan gerçek kişilerin Bakanlığımızca özel tiyatroların projelerine yapılan yardımlara başvuru yapabilmeleri sağlanmıştır.</w:t>
      </w:r>
      <w:proofErr w:type="gramEnd"/>
    </w:p>
    <w:p w:rsidR="00385D14" w:rsidRPr="00385D14" w:rsidRDefault="00385D14" w:rsidP="00385D14">
      <w:pPr>
        <w:spacing w:after="0" w:line="240" w:lineRule="auto"/>
        <w:jc w:val="both"/>
        <w:rPr>
          <w:rFonts w:ascii="Times New Roman" w:eastAsia="Times New Roman" w:hAnsi="Times New Roman" w:cs="Times New Roman"/>
          <w:sz w:val="24"/>
          <w:szCs w:val="24"/>
          <w:lang w:eastAsia="tr-TR"/>
        </w:rPr>
      </w:pPr>
    </w:p>
    <w:p w:rsidR="00385D14" w:rsidRPr="00F84A90" w:rsidRDefault="00385D14" w:rsidP="00F84A90">
      <w:pPr>
        <w:pStyle w:val="ListeParagraf"/>
        <w:numPr>
          <w:ilvl w:val="0"/>
          <w:numId w:val="2"/>
        </w:numPr>
        <w:spacing w:after="0" w:line="240" w:lineRule="auto"/>
        <w:rPr>
          <w:rFonts w:ascii="Times New Roman" w:eastAsia="Times New Roman" w:hAnsi="Times New Roman" w:cs="Times New Roman"/>
          <w:sz w:val="24"/>
          <w:szCs w:val="24"/>
          <w:lang w:eastAsia="tr-TR"/>
        </w:rPr>
      </w:pPr>
      <w:r w:rsidRPr="00F84A90">
        <w:rPr>
          <w:rFonts w:ascii="Times New Roman" w:eastAsia="Times New Roman" w:hAnsi="Times New Roman" w:cs="Times New Roman"/>
          <w:sz w:val="24"/>
          <w:szCs w:val="24"/>
          <w:lang w:eastAsia="tr-TR"/>
        </w:rPr>
        <w:t>Başvuru tarihleri 1-31 Temmuz olarak belirlenmişti</w:t>
      </w:r>
      <w:r w:rsidR="00F84A90">
        <w:rPr>
          <w:rFonts w:ascii="Times New Roman" w:eastAsia="Times New Roman" w:hAnsi="Times New Roman" w:cs="Times New Roman"/>
          <w:sz w:val="24"/>
          <w:szCs w:val="24"/>
          <w:lang w:eastAsia="tr-TR"/>
        </w:rPr>
        <w:t>r.</w:t>
      </w:r>
    </w:p>
    <w:p w:rsidR="00385D14" w:rsidRPr="00385D14" w:rsidRDefault="00385D14" w:rsidP="00385D14">
      <w:pPr>
        <w:rPr>
          <w:rFonts w:ascii="Times New Roman" w:hAnsi="Times New Roman" w:cs="Times New Roman"/>
          <w:sz w:val="24"/>
          <w:szCs w:val="24"/>
        </w:rPr>
      </w:pPr>
    </w:p>
    <w:sectPr w:rsidR="00385D14" w:rsidRPr="00385D14" w:rsidSect="00B53A17">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3551"/>
    <w:multiLevelType w:val="hybridMultilevel"/>
    <w:tmpl w:val="0F5A56CA"/>
    <w:lvl w:ilvl="0" w:tplc="E30241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D4003E"/>
    <w:multiLevelType w:val="hybridMultilevel"/>
    <w:tmpl w:val="430C8EE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14"/>
    <w:rsid w:val="00385D14"/>
    <w:rsid w:val="007F60B8"/>
    <w:rsid w:val="00AF10E8"/>
    <w:rsid w:val="00B35A95"/>
    <w:rsid w:val="00B53A17"/>
    <w:rsid w:val="00CA5912"/>
    <w:rsid w:val="00D2510B"/>
    <w:rsid w:val="00F84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02A8B-3D84-4CC3-8779-A1F98B1F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5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27005">
      <w:bodyDiv w:val="1"/>
      <w:marLeft w:val="0"/>
      <w:marRight w:val="0"/>
      <w:marTop w:val="0"/>
      <w:marBottom w:val="0"/>
      <w:divBdr>
        <w:top w:val="none" w:sz="0" w:space="0" w:color="auto"/>
        <w:left w:val="none" w:sz="0" w:space="0" w:color="auto"/>
        <w:bottom w:val="none" w:sz="0" w:space="0" w:color="auto"/>
        <w:right w:val="none" w:sz="0" w:space="0" w:color="auto"/>
      </w:divBdr>
      <w:divsChild>
        <w:div w:id="9721561">
          <w:marLeft w:val="0"/>
          <w:marRight w:val="0"/>
          <w:marTop w:val="0"/>
          <w:marBottom w:val="0"/>
          <w:divBdr>
            <w:top w:val="none" w:sz="0" w:space="0" w:color="auto"/>
            <w:left w:val="none" w:sz="0" w:space="0" w:color="auto"/>
            <w:bottom w:val="none" w:sz="0" w:space="0" w:color="auto"/>
            <w:right w:val="none" w:sz="0" w:space="0" w:color="auto"/>
          </w:divBdr>
        </w:div>
        <w:div w:id="1584873216">
          <w:marLeft w:val="0"/>
          <w:marRight w:val="0"/>
          <w:marTop w:val="0"/>
          <w:marBottom w:val="0"/>
          <w:divBdr>
            <w:top w:val="none" w:sz="0" w:space="0" w:color="auto"/>
            <w:left w:val="none" w:sz="0" w:space="0" w:color="auto"/>
            <w:bottom w:val="none" w:sz="0" w:space="0" w:color="auto"/>
            <w:right w:val="none" w:sz="0" w:space="0" w:color="auto"/>
          </w:divBdr>
        </w:div>
        <w:div w:id="1810590733">
          <w:marLeft w:val="0"/>
          <w:marRight w:val="0"/>
          <w:marTop w:val="0"/>
          <w:marBottom w:val="0"/>
          <w:divBdr>
            <w:top w:val="none" w:sz="0" w:space="0" w:color="auto"/>
            <w:left w:val="none" w:sz="0" w:space="0" w:color="auto"/>
            <w:bottom w:val="none" w:sz="0" w:space="0" w:color="auto"/>
            <w:right w:val="none" w:sz="0" w:space="0" w:color="auto"/>
          </w:divBdr>
        </w:div>
        <w:div w:id="1266882140">
          <w:marLeft w:val="0"/>
          <w:marRight w:val="0"/>
          <w:marTop w:val="0"/>
          <w:marBottom w:val="0"/>
          <w:divBdr>
            <w:top w:val="none" w:sz="0" w:space="0" w:color="auto"/>
            <w:left w:val="none" w:sz="0" w:space="0" w:color="auto"/>
            <w:bottom w:val="none" w:sz="0" w:space="0" w:color="auto"/>
            <w:right w:val="none" w:sz="0" w:space="0" w:color="auto"/>
          </w:divBdr>
        </w:div>
        <w:div w:id="1551110772">
          <w:marLeft w:val="0"/>
          <w:marRight w:val="0"/>
          <w:marTop w:val="0"/>
          <w:marBottom w:val="0"/>
          <w:divBdr>
            <w:top w:val="none" w:sz="0" w:space="0" w:color="auto"/>
            <w:left w:val="none" w:sz="0" w:space="0" w:color="auto"/>
            <w:bottom w:val="none" w:sz="0" w:space="0" w:color="auto"/>
            <w:right w:val="none" w:sz="0" w:space="0" w:color="auto"/>
          </w:divBdr>
        </w:div>
        <w:div w:id="210921644">
          <w:marLeft w:val="0"/>
          <w:marRight w:val="0"/>
          <w:marTop w:val="0"/>
          <w:marBottom w:val="0"/>
          <w:divBdr>
            <w:top w:val="none" w:sz="0" w:space="0" w:color="auto"/>
            <w:left w:val="none" w:sz="0" w:space="0" w:color="auto"/>
            <w:bottom w:val="none" w:sz="0" w:space="0" w:color="auto"/>
            <w:right w:val="none" w:sz="0" w:space="0" w:color="auto"/>
          </w:divBdr>
        </w:div>
        <w:div w:id="1048340669">
          <w:marLeft w:val="0"/>
          <w:marRight w:val="0"/>
          <w:marTop w:val="0"/>
          <w:marBottom w:val="0"/>
          <w:divBdr>
            <w:top w:val="none" w:sz="0" w:space="0" w:color="auto"/>
            <w:left w:val="none" w:sz="0" w:space="0" w:color="auto"/>
            <w:bottom w:val="none" w:sz="0" w:space="0" w:color="auto"/>
            <w:right w:val="none" w:sz="0" w:space="0" w:color="auto"/>
          </w:divBdr>
        </w:div>
        <w:div w:id="866722209">
          <w:marLeft w:val="0"/>
          <w:marRight w:val="0"/>
          <w:marTop w:val="0"/>
          <w:marBottom w:val="0"/>
          <w:divBdr>
            <w:top w:val="none" w:sz="0" w:space="0" w:color="auto"/>
            <w:left w:val="none" w:sz="0" w:space="0" w:color="auto"/>
            <w:bottom w:val="none" w:sz="0" w:space="0" w:color="auto"/>
            <w:right w:val="none" w:sz="0" w:space="0" w:color="auto"/>
          </w:divBdr>
        </w:div>
        <w:div w:id="721751191">
          <w:marLeft w:val="0"/>
          <w:marRight w:val="0"/>
          <w:marTop w:val="0"/>
          <w:marBottom w:val="0"/>
          <w:divBdr>
            <w:top w:val="none" w:sz="0" w:space="0" w:color="auto"/>
            <w:left w:val="none" w:sz="0" w:space="0" w:color="auto"/>
            <w:bottom w:val="none" w:sz="0" w:space="0" w:color="auto"/>
            <w:right w:val="none" w:sz="0" w:space="0" w:color="auto"/>
          </w:divBdr>
        </w:div>
        <w:div w:id="443113080">
          <w:marLeft w:val="0"/>
          <w:marRight w:val="0"/>
          <w:marTop w:val="0"/>
          <w:marBottom w:val="0"/>
          <w:divBdr>
            <w:top w:val="none" w:sz="0" w:space="0" w:color="auto"/>
            <w:left w:val="none" w:sz="0" w:space="0" w:color="auto"/>
            <w:bottom w:val="none" w:sz="0" w:space="0" w:color="auto"/>
            <w:right w:val="none" w:sz="0" w:space="0" w:color="auto"/>
          </w:divBdr>
        </w:div>
        <w:div w:id="1447117905">
          <w:marLeft w:val="0"/>
          <w:marRight w:val="0"/>
          <w:marTop w:val="0"/>
          <w:marBottom w:val="0"/>
          <w:divBdr>
            <w:top w:val="none" w:sz="0" w:space="0" w:color="auto"/>
            <w:left w:val="none" w:sz="0" w:space="0" w:color="auto"/>
            <w:bottom w:val="none" w:sz="0" w:space="0" w:color="auto"/>
            <w:right w:val="none" w:sz="0" w:space="0" w:color="auto"/>
          </w:divBdr>
        </w:div>
        <w:div w:id="1958289589">
          <w:marLeft w:val="0"/>
          <w:marRight w:val="0"/>
          <w:marTop w:val="0"/>
          <w:marBottom w:val="0"/>
          <w:divBdr>
            <w:top w:val="none" w:sz="0" w:space="0" w:color="auto"/>
            <w:left w:val="none" w:sz="0" w:space="0" w:color="auto"/>
            <w:bottom w:val="none" w:sz="0" w:space="0" w:color="auto"/>
            <w:right w:val="none" w:sz="0" w:space="0" w:color="auto"/>
          </w:divBdr>
        </w:div>
        <w:div w:id="1665433150">
          <w:marLeft w:val="0"/>
          <w:marRight w:val="0"/>
          <w:marTop w:val="0"/>
          <w:marBottom w:val="0"/>
          <w:divBdr>
            <w:top w:val="none" w:sz="0" w:space="0" w:color="auto"/>
            <w:left w:val="none" w:sz="0" w:space="0" w:color="auto"/>
            <w:bottom w:val="none" w:sz="0" w:space="0" w:color="auto"/>
            <w:right w:val="none" w:sz="0" w:space="0" w:color="auto"/>
          </w:divBdr>
        </w:div>
        <w:div w:id="1329865516">
          <w:marLeft w:val="0"/>
          <w:marRight w:val="0"/>
          <w:marTop w:val="0"/>
          <w:marBottom w:val="0"/>
          <w:divBdr>
            <w:top w:val="none" w:sz="0" w:space="0" w:color="auto"/>
            <w:left w:val="none" w:sz="0" w:space="0" w:color="auto"/>
            <w:bottom w:val="none" w:sz="0" w:space="0" w:color="auto"/>
            <w:right w:val="none" w:sz="0" w:space="0" w:color="auto"/>
          </w:divBdr>
        </w:div>
        <w:div w:id="1653753298">
          <w:marLeft w:val="0"/>
          <w:marRight w:val="0"/>
          <w:marTop w:val="0"/>
          <w:marBottom w:val="0"/>
          <w:divBdr>
            <w:top w:val="none" w:sz="0" w:space="0" w:color="auto"/>
            <w:left w:val="none" w:sz="0" w:space="0" w:color="auto"/>
            <w:bottom w:val="none" w:sz="0" w:space="0" w:color="auto"/>
            <w:right w:val="none" w:sz="0" w:space="0" w:color="auto"/>
          </w:divBdr>
        </w:div>
        <w:div w:id="749619451">
          <w:marLeft w:val="0"/>
          <w:marRight w:val="0"/>
          <w:marTop w:val="0"/>
          <w:marBottom w:val="0"/>
          <w:divBdr>
            <w:top w:val="none" w:sz="0" w:space="0" w:color="auto"/>
            <w:left w:val="none" w:sz="0" w:space="0" w:color="auto"/>
            <w:bottom w:val="none" w:sz="0" w:space="0" w:color="auto"/>
            <w:right w:val="none" w:sz="0" w:space="0" w:color="auto"/>
          </w:divBdr>
        </w:div>
        <w:div w:id="1843467004">
          <w:marLeft w:val="0"/>
          <w:marRight w:val="0"/>
          <w:marTop w:val="0"/>
          <w:marBottom w:val="0"/>
          <w:divBdr>
            <w:top w:val="none" w:sz="0" w:space="0" w:color="auto"/>
            <w:left w:val="none" w:sz="0" w:space="0" w:color="auto"/>
            <w:bottom w:val="none" w:sz="0" w:space="0" w:color="auto"/>
            <w:right w:val="none" w:sz="0" w:space="0" w:color="auto"/>
          </w:divBdr>
        </w:div>
        <w:div w:id="1640766295">
          <w:marLeft w:val="0"/>
          <w:marRight w:val="0"/>
          <w:marTop w:val="0"/>
          <w:marBottom w:val="0"/>
          <w:divBdr>
            <w:top w:val="none" w:sz="0" w:space="0" w:color="auto"/>
            <w:left w:val="none" w:sz="0" w:space="0" w:color="auto"/>
            <w:bottom w:val="none" w:sz="0" w:space="0" w:color="auto"/>
            <w:right w:val="none" w:sz="0" w:space="0" w:color="auto"/>
          </w:divBdr>
        </w:div>
        <w:div w:id="1848984471">
          <w:marLeft w:val="0"/>
          <w:marRight w:val="0"/>
          <w:marTop w:val="0"/>
          <w:marBottom w:val="0"/>
          <w:divBdr>
            <w:top w:val="none" w:sz="0" w:space="0" w:color="auto"/>
            <w:left w:val="none" w:sz="0" w:space="0" w:color="auto"/>
            <w:bottom w:val="none" w:sz="0" w:space="0" w:color="auto"/>
            <w:right w:val="none" w:sz="0" w:space="0" w:color="auto"/>
          </w:divBdr>
        </w:div>
        <w:div w:id="117143567">
          <w:marLeft w:val="0"/>
          <w:marRight w:val="0"/>
          <w:marTop w:val="0"/>
          <w:marBottom w:val="0"/>
          <w:divBdr>
            <w:top w:val="none" w:sz="0" w:space="0" w:color="auto"/>
            <w:left w:val="none" w:sz="0" w:space="0" w:color="auto"/>
            <w:bottom w:val="none" w:sz="0" w:space="0" w:color="auto"/>
            <w:right w:val="none" w:sz="0" w:space="0" w:color="auto"/>
          </w:divBdr>
        </w:div>
        <w:div w:id="2097700642">
          <w:marLeft w:val="0"/>
          <w:marRight w:val="0"/>
          <w:marTop w:val="0"/>
          <w:marBottom w:val="0"/>
          <w:divBdr>
            <w:top w:val="none" w:sz="0" w:space="0" w:color="auto"/>
            <w:left w:val="none" w:sz="0" w:space="0" w:color="auto"/>
            <w:bottom w:val="none" w:sz="0" w:space="0" w:color="auto"/>
            <w:right w:val="none" w:sz="0" w:space="0" w:color="auto"/>
          </w:divBdr>
        </w:div>
        <w:div w:id="1087917545">
          <w:marLeft w:val="0"/>
          <w:marRight w:val="0"/>
          <w:marTop w:val="0"/>
          <w:marBottom w:val="0"/>
          <w:divBdr>
            <w:top w:val="none" w:sz="0" w:space="0" w:color="auto"/>
            <w:left w:val="none" w:sz="0" w:space="0" w:color="auto"/>
            <w:bottom w:val="none" w:sz="0" w:space="0" w:color="auto"/>
            <w:right w:val="none" w:sz="0" w:space="0" w:color="auto"/>
          </w:divBdr>
        </w:div>
        <w:div w:id="2035422384">
          <w:marLeft w:val="0"/>
          <w:marRight w:val="0"/>
          <w:marTop w:val="0"/>
          <w:marBottom w:val="0"/>
          <w:divBdr>
            <w:top w:val="none" w:sz="0" w:space="0" w:color="auto"/>
            <w:left w:val="none" w:sz="0" w:space="0" w:color="auto"/>
            <w:bottom w:val="none" w:sz="0" w:space="0" w:color="auto"/>
            <w:right w:val="none" w:sz="0" w:space="0" w:color="auto"/>
          </w:divBdr>
        </w:div>
        <w:div w:id="693071245">
          <w:marLeft w:val="0"/>
          <w:marRight w:val="0"/>
          <w:marTop w:val="0"/>
          <w:marBottom w:val="0"/>
          <w:divBdr>
            <w:top w:val="none" w:sz="0" w:space="0" w:color="auto"/>
            <w:left w:val="none" w:sz="0" w:space="0" w:color="auto"/>
            <w:bottom w:val="none" w:sz="0" w:space="0" w:color="auto"/>
            <w:right w:val="none" w:sz="0" w:space="0" w:color="auto"/>
          </w:divBdr>
        </w:div>
        <w:div w:id="1341197297">
          <w:marLeft w:val="0"/>
          <w:marRight w:val="0"/>
          <w:marTop w:val="0"/>
          <w:marBottom w:val="0"/>
          <w:divBdr>
            <w:top w:val="none" w:sz="0" w:space="0" w:color="auto"/>
            <w:left w:val="none" w:sz="0" w:space="0" w:color="auto"/>
            <w:bottom w:val="none" w:sz="0" w:space="0" w:color="auto"/>
            <w:right w:val="none" w:sz="0" w:space="0" w:color="auto"/>
          </w:divBdr>
        </w:div>
        <w:div w:id="863203924">
          <w:marLeft w:val="0"/>
          <w:marRight w:val="0"/>
          <w:marTop w:val="0"/>
          <w:marBottom w:val="0"/>
          <w:divBdr>
            <w:top w:val="none" w:sz="0" w:space="0" w:color="auto"/>
            <w:left w:val="none" w:sz="0" w:space="0" w:color="auto"/>
            <w:bottom w:val="none" w:sz="0" w:space="0" w:color="auto"/>
            <w:right w:val="none" w:sz="0" w:space="0" w:color="auto"/>
          </w:divBdr>
        </w:div>
        <w:div w:id="654575799">
          <w:marLeft w:val="0"/>
          <w:marRight w:val="0"/>
          <w:marTop w:val="0"/>
          <w:marBottom w:val="0"/>
          <w:divBdr>
            <w:top w:val="none" w:sz="0" w:space="0" w:color="auto"/>
            <w:left w:val="none" w:sz="0" w:space="0" w:color="auto"/>
            <w:bottom w:val="none" w:sz="0" w:space="0" w:color="auto"/>
            <w:right w:val="none" w:sz="0" w:space="0" w:color="auto"/>
          </w:divBdr>
        </w:div>
        <w:div w:id="1544318912">
          <w:marLeft w:val="0"/>
          <w:marRight w:val="0"/>
          <w:marTop w:val="0"/>
          <w:marBottom w:val="0"/>
          <w:divBdr>
            <w:top w:val="none" w:sz="0" w:space="0" w:color="auto"/>
            <w:left w:val="none" w:sz="0" w:space="0" w:color="auto"/>
            <w:bottom w:val="none" w:sz="0" w:space="0" w:color="auto"/>
            <w:right w:val="none" w:sz="0" w:space="0" w:color="auto"/>
          </w:divBdr>
        </w:div>
        <w:div w:id="1337154320">
          <w:marLeft w:val="0"/>
          <w:marRight w:val="0"/>
          <w:marTop w:val="0"/>
          <w:marBottom w:val="0"/>
          <w:divBdr>
            <w:top w:val="none" w:sz="0" w:space="0" w:color="auto"/>
            <w:left w:val="none" w:sz="0" w:space="0" w:color="auto"/>
            <w:bottom w:val="none" w:sz="0" w:space="0" w:color="auto"/>
            <w:right w:val="none" w:sz="0" w:space="0" w:color="auto"/>
          </w:divBdr>
        </w:div>
        <w:div w:id="150677952">
          <w:marLeft w:val="0"/>
          <w:marRight w:val="0"/>
          <w:marTop w:val="0"/>
          <w:marBottom w:val="0"/>
          <w:divBdr>
            <w:top w:val="none" w:sz="0" w:space="0" w:color="auto"/>
            <w:left w:val="none" w:sz="0" w:space="0" w:color="auto"/>
            <w:bottom w:val="none" w:sz="0" w:space="0" w:color="auto"/>
            <w:right w:val="none" w:sz="0" w:space="0" w:color="auto"/>
          </w:divBdr>
        </w:div>
        <w:div w:id="1179732926">
          <w:marLeft w:val="0"/>
          <w:marRight w:val="0"/>
          <w:marTop w:val="0"/>
          <w:marBottom w:val="0"/>
          <w:divBdr>
            <w:top w:val="none" w:sz="0" w:space="0" w:color="auto"/>
            <w:left w:val="none" w:sz="0" w:space="0" w:color="auto"/>
            <w:bottom w:val="none" w:sz="0" w:space="0" w:color="auto"/>
            <w:right w:val="none" w:sz="0" w:space="0" w:color="auto"/>
          </w:divBdr>
        </w:div>
        <w:div w:id="1232732771">
          <w:marLeft w:val="0"/>
          <w:marRight w:val="0"/>
          <w:marTop w:val="0"/>
          <w:marBottom w:val="0"/>
          <w:divBdr>
            <w:top w:val="none" w:sz="0" w:space="0" w:color="auto"/>
            <w:left w:val="none" w:sz="0" w:space="0" w:color="auto"/>
            <w:bottom w:val="none" w:sz="0" w:space="0" w:color="auto"/>
            <w:right w:val="none" w:sz="0" w:space="0" w:color="auto"/>
          </w:divBdr>
        </w:div>
        <w:div w:id="295573269">
          <w:marLeft w:val="0"/>
          <w:marRight w:val="0"/>
          <w:marTop w:val="0"/>
          <w:marBottom w:val="0"/>
          <w:divBdr>
            <w:top w:val="none" w:sz="0" w:space="0" w:color="auto"/>
            <w:left w:val="none" w:sz="0" w:space="0" w:color="auto"/>
            <w:bottom w:val="none" w:sz="0" w:space="0" w:color="auto"/>
            <w:right w:val="none" w:sz="0" w:space="0" w:color="auto"/>
          </w:divBdr>
        </w:div>
        <w:div w:id="75833562">
          <w:marLeft w:val="0"/>
          <w:marRight w:val="0"/>
          <w:marTop w:val="0"/>
          <w:marBottom w:val="0"/>
          <w:divBdr>
            <w:top w:val="none" w:sz="0" w:space="0" w:color="auto"/>
            <w:left w:val="none" w:sz="0" w:space="0" w:color="auto"/>
            <w:bottom w:val="none" w:sz="0" w:space="0" w:color="auto"/>
            <w:right w:val="none" w:sz="0" w:space="0" w:color="auto"/>
          </w:divBdr>
        </w:div>
        <w:div w:id="1517574272">
          <w:marLeft w:val="0"/>
          <w:marRight w:val="0"/>
          <w:marTop w:val="0"/>
          <w:marBottom w:val="0"/>
          <w:divBdr>
            <w:top w:val="none" w:sz="0" w:space="0" w:color="auto"/>
            <w:left w:val="none" w:sz="0" w:space="0" w:color="auto"/>
            <w:bottom w:val="none" w:sz="0" w:space="0" w:color="auto"/>
            <w:right w:val="none" w:sz="0" w:space="0" w:color="auto"/>
          </w:divBdr>
        </w:div>
        <w:div w:id="1443527629">
          <w:marLeft w:val="0"/>
          <w:marRight w:val="0"/>
          <w:marTop w:val="0"/>
          <w:marBottom w:val="0"/>
          <w:divBdr>
            <w:top w:val="none" w:sz="0" w:space="0" w:color="auto"/>
            <w:left w:val="none" w:sz="0" w:space="0" w:color="auto"/>
            <w:bottom w:val="none" w:sz="0" w:space="0" w:color="auto"/>
            <w:right w:val="none" w:sz="0" w:space="0" w:color="auto"/>
          </w:divBdr>
        </w:div>
        <w:div w:id="645624197">
          <w:marLeft w:val="0"/>
          <w:marRight w:val="0"/>
          <w:marTop w:val="0"/>
          <w:marBottom w:val="0"/>
          <w:divBdr>
            <w:top w:val="none" w:sz="0" w:space="0" w:color="auto"/>
            <w:left w:val="none" w:sz="0" w:space="0" w:color="auto"/>
            <w:bottom w:val="none" w:sz="0" w:space="0" w:color="auto"/>
            <w:right w:val="none" w:sz="0" w:space="0" w:color="auto"/>
          </w:divBdr>
        </w:div>
        <w:div w:id="482165059">
          <w:marLeft w:val="0"/>
          <w:marRight w:val="0"/>
          <w:marTop w:val="0"/>
          <w:marBottom w:val="0"/>
          <w:divBdr>
            <w:top w:val="none" w:sz="0" w:space="0" w:color="auto"/>
            <w:left w:val="none" w:sz="0" w:space="0" w:color="auto"/>
            <w:bottom w:val="none" w:sz="0" w:space="0" w:color="auto"/>
            <w:right w:val="none" w:sz="0" w:space="0" w:color="auto"/>
          </w:divBdr>
        </w:div>
        <w:div w:id="1345934331">
          <w:marLeft w:val="0"/>
          <w:marRight w:val="0"/>
          <w:marTop w:val="0"/>
          <w:marBottom w:val="0"/>
          <w:divBdr>
            <w:top w:val="none" w:sz="0" w:space="0" w:color="auto"/>
            <w:left w:val="none" w:sz="0" w:space="0" w:color="auto"/>
            <w:bottom w:val="none" w:sz="0" w:space="0" w:color="auto"/>
            <w:right w:val="none" w:sz="0" w:space="0" w:color="auto"/>
          </w:divBdr>
        </w:div>
        <w:div w:id="2002274621">
          <w:marLeft w:val="0"/>
          <w:marRight w:val="0"/>
          <w:marTop w:val="0"/>
          <w:marBottom w:val="0"/>
          <w:divBdr>
            <w:top w:val="none" w:sz="0" w:space="0" w:color="auto"/>
            <w:left w:val="none" w:sz="0" w:space="0" w:color="auto"/>
            <w:bottom w:val="none" w:sz="0" w:space="0" w:color="auto"/>
            <w:right w:val="none" w:sz="0" w:space="0" w:color="auto"/>
          </w:divBdr>
        </w:div>
        <w:div w:id="900142630">
          <w:marLeft w:val="0"/>
          <w:marRight w:val="0"/>
          <w:marTop w:val="0"/>
          <w:marBottom w:val="0"/>
          <w:divBdr>
            <w:top w:val="none" w:sz="0" w:space="0" w:color="auto"/>
            <w:left w:val="none" w:sz="0" w:space="0" w:color="auto"/>
            <w:bottom w:val="none" w:sz="0" w:space="0" w:color="auto"/>
            <w:right w:val="none" w:sz="0" w:space="0" w:color="auto"/>
          </w:divBdr>
        </w:div>
      </w:divsChild>
    </w:div>
    <w:div w:id="1113744782">
      <w:bodyDiv w:val="1"/>
      <w:marLeft w:val="0"/>
      <w:marRight w:val="0"/>
      <w:marTop w:val="0"/>
      <w:marBottom w:val="0"/>
      <w:divBdr>
        <w:top w:val="none" w:sz="0" w:space="0" w:color="auto"/>
        <w:left w:val="none" w:sz="0" w:space="0" w:color="auto"/>
        <w:bottom w:val="none" w:sz="0" w:space="0" w:color="auto"/>
        <w:right w:val="none" w:sz="0" w:space="0" w:color="auto"/>
      </w:divBdr>
      <w:divsChild>
        <w:div w:id="1002781958">
          <w:marLeft w:val="0"/>
          <w:marRight w:val="0"/>
          <w:marTop w:val="0"/>
          <w:marBottom w:val="0"/>
          <w:divBdr>
            <w:top w:val="none" w:sz="0" w:space="0" w:color="auto"/>
            <w:left w:val="none" w:sz="0" w:space="0" w:color="auto"/>
            <w:bottom w:val="none" w:sz="0" w:space="0" w:color="auto"/>
            <w:right w:val="none" w:sz="0" w:space="0" w:color="auto"/>
          </w:divBdr>
        </w:div>
        <w:div w:id="1015158003">
          <w:marLeft w:val="0"/>
          <w:marRight w:val="0"/>
          <w:marTop w:val="0"/>
          <w:marBottom w:val="0"/>
          <w:divBdr>
            <w:top w:val="none" w:sz="0" w:space="0" w:color="auto"/>
            <w:left w:val="none" w:sz="0" w:space="0" w:color="auto"/>
            <w:bottom w:val="none" w:sz="0" w:space="0" w:color="auto"/>
            <w:right w:val="none" w:sz="0" w:space="0" w:color="auto"/>
          </w:divBdr>
        </w:div>
        <w:div w:id="925190790">
          <w:marLeft w:val="0"/>
          <w:marRight w:val="0"/>
          <w:marTop w:val="0"/>
          <w:marBottom w:val="0"/>
          <w:divBdr>
            <w:top w:val="none" w:sz="0" w:space="0" w:color="auto"/>
            <w:left w:val="none" w:sz="0" w:space="0" w:color="auto"/>
            <w:bottom w:val="none" w:sz="0" w:space="0" w:color="auto"/>
            <w:right w:val="none" w:sz="0" w:space="0" w:color="auto"/>
          </w:divBdr>
        </w:div>
        <w:div w:id="394010175">
          <w:marLeft w:val="0"/>
          <w:marRight w:val="0"/>
          <w:marTop w:val="0"/>
          <w:marBottom w:val="0"/>
          <w:divBdr>
            <w:top w:val="none" w:sz="0" w:space="0" w:color="auto"/>
            <w:left w:val="none" w:sz="0" w:space="0" w:color="auto"/>
            <w:bottom w:val="none" w:sz="0" w:space="0" w:color="auto"/>
            <w:right w:val="none" w:sz="0" w:space="0" w:color="auto"/>
          </w:divBdr>
        </w:div>
        <w:div w:id="1902017028">
          <w:marLeft w:val="0"/>
          <w:marRight w:val="0"/>
          <w:marTop w:val="0"/>
          <w:marBottom w:val="0"/>
          <w:divBdr>
            <w:top w:val="none" w:sz="0" w:space="0" w:color="auto"/>
            <w:left w:val="none" w:sz="0" w:space="0" w:color="auto"/>
            <w:bottom w:val="none" w:sz="0" w:space="0" w:color="auto"/>
            <w:right w:val="none" w:sz="0" w:space="0" w:color="auto"/>
          </w:divBdr>
        </w:div>
        <w:div w:id="297030255">
          <w:marLeft w:val="0"/>
          <w:marRight w:val="0"/>
          <w:marTop w:val="0"/>
          <w:marBottom w:val="0"/>
          <w:divBdr>
            <w:top w:val="none" w:sz="0" w:space="0" w:color="auto"/>
            <w:left w:val="none" w:sz="0" w:space="0" w:color="auto"/>
            <w:bottom w:val="none" w:sz="0" w:space="0" w:color="auto"/>
            <w:right w:val="none" w:sz="0" w:space="0" w:color="auto"/>
          </w:divBdr>
        </w:div>
        <w:div w:id="394083657">
          <w:marLeft w:val="0"/>
          <w:marRight w:val="0"/>
          <w:marTop w:val="0"/>
          <w:marBottom w:val="0"/>
          <w:divBdr>
            <w:top w:val="none" w:sz="0" w:space="0" w:color="auto"/>
            <w:left w:val="none" w:sz="0" w:space="0" w:color="auto"/>
            <w:bottom w:val="none" w:sz="0" w:space="0" w:color="auto"/>
            <w:right w:val="none" w:sz="0" w:space="0" w:color="auto"/>
          </w:divBdr>
        </w:div>
        <w:div w:id="1187720349">
          <w:marLeft w:val="0"/>
          <w:marRight w:val="0"/>
          <w:marTop w:val="0"/>
          <w:marBottom w:val="0"/>
          <w:divBdr>
            <w:top w:val="none" w:sz="0" w:space="0" w:color="auto"/>
            <w:left w:val="none" w:sz="0" w:space="0" w:color="auto"/>
            <w:bottom w:val="none" w:sz="0" w:space="0" w:color="auto"/>
            <w:right w:val="none" w:sz="0" w:space="0" w:color="auto"/>
          </w:divBdr>
        </w:div>
        <w:div w:id="638919191">
          <w:marLeft w:val="0"/>
          <w:marRight w:val="0"/>
          <w:marTop w:val="0"/>
          <w:marBottom w:val="0"/>
          <w:divBdr>
            <w:top w:val="none" w:sz="0" w:space="0" w:color="auto"/>
            <w:left w:val="none" w:sz="0" w:space="0" w:color="auto"/>
            <w:bottom w:val="none" w:sz="0" w:space="0" w:color="auto"/>
            <w:right w:val="none" w:sz="0" w:space="0" w:color="auto"/>
          </w:divBdr>
        </w:div>
        <w:div w:id="1897085145">
          <w:marLeft w:val="0"/>
          <w:marRight w:val="0"/>
          <w:marTop w:val="0"/>
          <w:marBottom w:val="0"/>
          <w:divBdr>
            <w:top w:val="none" w:sz="0" w:space="0" w:color="auto"/>
            <w:left w:val="none" w:sz="0" w:space="0" w:color="auto"/>
            <w:bottom w:val="none" w:sz="0" w:space="0" w:color="auto"/>
            <w:right w:val="none" w:sz="0" w:space="0" w:color="auto"/>
          </w:divBdr>
        </w:div>
        <w:div w:id="1776172376">
          <w:marLeft w:val="0"/>
          <w:marRight w:val="0"/>
          <w:marTop w:val="0"/>
          <w:marBottom w:val="0"/>
          <w:divBdr>
            <w:top w:val="none" w:sz="0" w:space="0" w:color="auto"/>
            <w:left w:val="none" w:sz="0" w:space="0" w:color="auto"/>
            <w:bottom w:val="none" w:sz="0" w:space="0" w:color="auto"/>
            <w:right w:val="none" w:sz="0" w:space="0" w:color="auto"/>
          </w:divBdr>
        </w:div>
        <w:div w:id="190495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LNV2</dc:creator>
  <cp:keywords/>
  <dc:description/>
  <cp:lastModifiedBy>Günay KARAOĞLU</cp:lastModifiedBy>
  <cp:revision>2</cp:revision>
  <dcterms:created xsi:type="dcterms:W3CDTF">2020-05-13T13:10:00Z</dcterms:created>
  <dcterms:modified xsi:type="dcterms:W3CDTF">2020-05-13T13:10:00Z</dcterms:modified>
</cp:coreProperties>
</file>